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4" w:rsidRPr="000F4E8D" w:rsidRDefault="002D3B54" w:rsidP="002D3B5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4E8D">
        <w:rPr>
          <w:rFonts w:ascii="Times New Roman" w:hAnsi="Times New Roman" w:cs="Times New Roman"/>
          <w:sz w:val="26"/>
          <w:szCs w:val="26"/>
        </w:rPr>
        <w:t>Приложение 7</w:t>
      </w:r>
    </w:p>
    <w:p w:rsidR="002D3B54" w:rsidRPr="000F4E8D" w:rsidRDefault="002D3B54" w:rsidP="002D3B5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6115B">
        <w:rPr>
          <w:rFonts w:ascii="Times New Roman" w:hAnsi="Times New Roman" w:cs="Times New Roman"/>
          <w:sz w:val="26"/>
          <w:szCs w:val="26"/>
        </w:rPr>
        <w:t>к приказу  №  от 31.08.2022г.</w:t>
      </w:r>
    </w:p>
    <w:tbl>
      <w:tblPr>
        <w:tblpPr w:leftFromText="180" w:rightFromText="180" w:vertAnchor="page" w:horzAnchor="margin" w:tblpY="321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850"/>
        <w:gridCol w:w="709"/>
        <w:gridCol w:w="709"/>
        <w:gridCol w:w="850"/>
        <w:gridCol w:w="851"/>
        <w:gridCol w:w="850"/>
        <w:gridCol w:w="851"/>
        <w:gridCol w:w="846"/>
        <w:gridCol w:w="768"/>
        <w:gridCol w:w="796"/>
        <w:gridCol w:w="708"/>
        <w:gridCol w:w="851"/>
        <w:gridCol w:w="850"/>
        <w:gridCol w:w="709"/>
        <w:gridCol w:w="709"/>
      </w:tblGrid>
      <w:tr w:rsidR="002D3B54" w:rsidRPr="000F4E8D" w:rsidTr="00946733">
        <w:trPr>
          <w:trHeight w:val="274"/>
        </w:trPr>
        <w:tc>
          <w:tcPr>
            <w:tcW w:w="568" w:type="dxa"/>
            <w:vMerge w:val="restart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Merge w:val="restart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4E8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  <w:b/>
              </w:rPr>
              <w:t>общеобразовательного предмета</w:t>
            </w:r>
          </w:p>
        </w:tc>
        <w:tc>
          <w:tcPr>
            <w:tcW w:w="2268" w:type="dxa"/>
            <w:gridSpan w:val="3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F4E8D">
              <w:rPr>
                <w:rFonts w:ascii="Times New Roman" w:hAnsi="Times New Roman" w:cs="Times New Roman"/>
              </w:rPr>
              <w:t>кл</w:t>
            </w:r>
            <w:proofErr w:type="spellEnd"/>
            <w:r w:rsidRPr="000F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3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F4E8D">
              <w:rPr>
                <w:rFonts w:ascii="Times New Roman" w:hAnsi="Times New Roman" w:cs="Times New Roman"/>
              </w:rPr>
              <w:t>кл</w:t>
            </w:r>
            <w:proofErr w:type="spellEnd"/>
            <w:r w:rsidRPr="000F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  <w:gridSpan w:val="3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F4E8D">
              <w:rPr>
                <w:rFonts w:ascii="Times New Roman" w:hAnsi="Times New Roman" w:cs="Times New Roman"/>
              </w:rPr>
              <w:t>кл</w:t>
            </w:r>
            <w:proofErr w:type="spellEnd"/>
            <w:r w:rsidRPr="000F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5" w:type="dxa"/>
            <w:gridSpan w:val="3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F4E8D">
              <w:rPr>
                <w:rFonts w:ascii="Times New Roman" w:hAnsi="Times New Roman" w:cs="Times New Roman"/>
              </w:rPr>
              <w:t>кл</w:t>
            </w:r>
            <w:proofErr w:type="spellEnd"/>
            <w:r w:rsidRPr="000F4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11кл.</w:t>
            </w:r>
          </w:p>
        </w:tc>
      </w:tr>
      <w:tr w:rsidR="002D3B54" w:rsidRPr="000F4E8D" w:rsidTr="00946733">
        <w:trPr>
          <w:trHeight w:val="480"/>
        </w:trPr>
        <w:tc>
          <w:tcPr>
            <w:tcW w:w="568" w:type="dxa"/>
            <w:vMerge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Макс</w:t>
            </w:r>
          </w:p>
        </w:tc>
        <w:tc>
          <w:tcPr>
            <w:tcW w:w="709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709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Макс</w:t>
            </w:r>
          </w:p>
        </w:tc>
        <w:tc>
          <w:tcPr>
            <w:tcW w:w="851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850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Макс</w:t>
            </w:r>
          </w:p>
        </w:tc>
        <w:tc>
          <w:tcPr>
            <w:tcW w:w="846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768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96" w:type="dxa"/>
            <w:shd w:val="clear" w:color="auto" w:fill="D6E3BC" w:themeFill="accent3" w:themeFillTint="66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Макс</w:t>
            </w:r>
          </w:p>
        </w:tc>
        <w:tc>
          <w:tcPr>
            <w:tcW w:w="708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851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Макс</w:t>
            </w:r>
          </w:p>
        </w:tc>
        <w:tc>
          <w:tcPr>
            <w:tcW w:w="709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709" w:type="dxa"/>
            <w:vAlign w:val="center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8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43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24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rPr>
          <w:trHeight w:val="382"/>
        </w:trPr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18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Мировая художественная культура (МХК)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rPr>
          <w:trHeight w:val="371"/>
        </w:trPr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35</w:t>
            </w:r>
          </w:p>
        </w:tc>
      </w:tr>
      <w:tr w:rsidR="002D3B54" w:rsidRPr="000F4E8D" w:rsidTr="00946733">
        <w:tc>
          <w:tcPr>
            <w:tcW w:w="568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2D3B54" w:rsidRPr="000F4E8D" w:rsidRDefault="002D3B54" w:rsidP="00946733">
            <w:pPr>
              <w:pStyle w:val="a3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2D3B54" w:rsidRPr="000F4E8D" w:rsidRDefault="002D3B54" w:rsidP="009467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E8D">
              <w:rPr>
                <w:rFonts w:ascii="Times New Roman" w:hAnsi="Times New Roman" w:cs="Times New Roman"/>
              </w:rPr>
              <w:t>45</w:t>
            </w:r>
          </w:p>
        </w:tc>
      </w:tr>
    </w:tbl>
    <w:p w:rsidR="002D3B54" w:rsidRPr="000F4E8D" w:rsidRDefault="002D3B54" w:rsidP="002D3B54">
      <w:pPr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E8D">
        <w:rPr>
          <w:rFonts w:ascii="Times New Roman" w:hAnsi="Times New Roman" w:cs="Times New Roman"/>
          <w:sz w:val="26"/>
          <w:szCs w:val="26"/>
        </w:rPr>
        <w:t xml:space="preserve">По итогам школьного этапа </w:t>
      </w:r>
      <w:proofErr w:type="spellStart"/>
      <w:r w:rsidRPr="000F4E8D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0F4E8D">
        <w:rPr>
          <w:rFonts w:ascii="Times New Roman" w:hAnsi="Times New Roman" w:cs="Times New Roman"/>
          <w:sz w:val="26"/>
          <w:szCs w:val="26"/>
        </w:rPr>
        <w:t xml:space="preserve"> жюри определяет победителей (участников, </w:t>
      </w:r>
      <w:proofErr w:type="gramStart"/>
      <w:r w:rsidRPr="000F4E8D">
        <w:rPr>
          <w:rFonts w:ascii="Times New Roman" w:hAnsi="Times New Roman" w:cs="Times New Roman"/>
          <w:sz w:val="26"/>
          <w:szCs w:val="26"/>
        </w:rPr>
        <w:t>набравший</w:t>
      </w:r>
      <w:proofErr w:type="gramEnd"/>
      <w:r w:rsidRPr="000F4E8D">
        <w:rPr>
          <w:rFonts w:ascii="Times New Roman" w:hAnsi="Times New Roman" w:cs="Times New Roman"/>
          <w:sz w:val="26"/>
          <w:szCs w:val="26"/>
        </w:rPr>
        <w:t xml:space="preserve"> наибольшее количество баллов, но не менее 70% от общего количества баллов) и призеров (участники, по количеству баллов следующие за Победителем, и набравшие не менее 50% от общего количества баллов) по каждому предмету (предметному направлению). </w:t>
      </w:r>
    </w:p>
    <w:p w:rsidR="009D341D" w:rsidRDefault="009D341D"/>
    <w:sectPr w:rsidR="009D341D" w:rsidSect="00DF69C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B54"/>
    <w:rsid w:val="002D3B54"/>
    <w:rsid w:val="009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B54"/>
    <w:pPr>
      <w:spacing w:after="0" w:line="240" w:lineRule="auto"/>
    </w:pPr>
  </w:style>
  <w:style w:type="character" w:styleId="a4">
    <w:name w:val="Strong"/>
    <w:basedOn w:val="a0"/>
    <w:uiPriority w:val="22"/>
    <w:qFormat/>
    <w:rsid w:val="002D3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2022-10-14T10:05:00Z</dcterms:created>
  <dcterms:modified xsi:type="dcterms:W3CDTF">2022-10-14T10:05:00Z</dcterms:modified>
</cp:coreProperties>
</file>